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42BD" w:rsidRDefault="00597E0F" w:rsidP="00C62289">
      <w:pPr>
        <w:rPr>
          <w:b/>
          <w:sz w:val="32"/>
          <w:szCs w:val="32"/>
          <w:u w:val="single"/>
        </w:rPr>
      </w:pPr>
      <w:r>
        <w:rPr>
          <w:noProof/>
          <w:lang w:eastAsia="en-GB"/>
        </w:rPr>
        <w:drawing>
          <wp:inline distT="0" distB="0" distL="0" distR="0">
            <wp:extent cx="747010" cy="742950"/>
            <wp:effectExtent l="0" t="0" r="0" b="0"/>
            <wp:docPr id="3" name="Picture 3" descr="Making Conne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king Connection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79571" cy="775334"/>
                    </a:xfrm>
                    <a:prstGeom prst="rect">
                      <a:avLst/>
                    </a:prstGeom>
                    <a:noFill/>
                    <a:ln>
                      <a:noFill/>
                    </a:ln>
                  </pic:spPr>
                </pic:pic>
              </a:graphicData>
            </a:graphic>
          </wp:inline>
        </w:drawing>
      </w:r>
      <w:r w:rsidR="00F842BD" w:rsidRPr="00EF533A">
        <w:rPr>
          <w:b/>
          <w:sz w:val="32"/>
          <w:szCs w:val="32"/>
          <w:u w:val="single"/>
          <w:shd w:val="clear" w:color="auto" w:fill="FFC000" w:themeFill="accent4"/>
        </w:rPr>
        <w:t>Home School Link Worker Weekly Bulletin</w:t>
      </w:r>
      <w:r w:rsidR="00EF533A" w:rsidRPr="00EF533A">
        <w:rPr>
          <w:b/>
          <w:sz w:val="32"/>
          <w:szCs w:val="32"/>
          <w:u w:val="single"/>
          <w:shd w:val="clear" w:color="auto" w:fill="FFC000" w:themeFill="accent4"/>
        </w:rPr>
        <w:t xml:space="preserve"> 14.03.24</w:t>
      </w:r>
    </w:p>
    <w:p w:rsidR="0071081E" w:rsidRPr="0071081E" w:rsidRDefault="00EA0D0F" w:rsidP="0073230D">
      <w:pPr>
        <w:jc w:val="center"/>
        <w:rPr>
          <w:sz w:val="32"/>
          <w:szCs w:val="32"/>
        </w:rPr>
      </w:pPr>
      <w:r>
        <w:rPr>
          <w:noProof/>
          <w:lang w:eastAsia="en-GB"/>
        </w:rPr>
        <w:drawing>
          <wp:inline distT="0" distB="0" distL="0" distR="0">
            <wp:extent cx="2619375" cy="1743075"/>
            <wp:effectExtent l="0" t="0" r="9525" b="9525"/>
            <wp:docPr id="1" name="Picture 1" descr="Spring | Definition, Dates, &amp; Facts | Britan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ring | Definition, Dates, &amp; Facts | Britannic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19375" cy="1743075"/>
                    </a:xfrm>
                    <a:prstGeom prst="rect">
                      <a:avLst/>
                    </a:prstGeom>
                    <a:noFill/>
                    <a:ln>
                      <a:noFill/>
                    </a:ln>
                  </pic:spPr>
                </pic:pic>
              </a:graphicData>
            </a:graphic>
          </wp:inline>
        </w:drawing>
      </w:r>
      <w:bookmarkStart w:id="0" w:name="_GoBack"/>
      <w:bookmarkEnd w:id="0"/>
    </w:p>
    <w:p w:rsidR="008D5BB6" w:rsidRDefault="00C62289" w:rsidP="00EF533A">
      <w:pPr>
        <w:shd w:val="clear" w:color="auto" w:fill="FFC000" w:themeFill="accent4"/>
        <w:spacing w:line="240" w:lineRule="auto"/>
        <w:jc w:val="center"/>
        <w:rPr>
          <w:sz w:val="24"/>
          <w:szCs w:val="24"/>
        </w:rPr>
      </w:pPr>
      <w:r>
        <w:rPr>
          <w:sz w:val="24"/>
          <w:szCs w:val="24"/>
        </w:rPr>
        <w:t xml:space="preserve">Welcome back to our </w:t>
      </w:r>
      <w:r w:rsidR="00F842BD" w:rsidRPr="00C62289">
        <w:rPr>
          <w:sz w:val="24"/>
          <w:szCs w:val="24"/>
        </w:rPr>
        <w:t>weekly bul</w:t>
      </w:r>
      <w:r w:rsidR="002D7801">
        <w:rPr>
          <w:sz w:val="24"/>
          <w:szCs w:val="24"/>
        </w:rPr>
        <w:t>letin! We hope you will find this</w:t>
      </w:r>
      <w:r w:rsidR="00F842BD" w:rsidRPr="00C62289">
        <w:rPr>
          <w:sz w:val="24"/>
          <w:szCs w:val="24"/>
        </w:rPr>
        <w:t xml:space="preserve"> bulletin useful and informative. Each week we aim to include</w:t>
      </w:r>
      <w:r w:rsidR="00EB53DC" w:rsidRPr="00C62289">
        <w:rPr>
          <w:sz w:val="24"/>
          <w:szCs w:val="24"/>
        </w:rPr>
        <w:t xml:space="preserve"> some</w:t>
      </w:r>
      <w:r w:rsidR="00F842BD" w:rsidRPr="00C62289">
        <w:rPr>
          <w:sz w:val="24"/>
          <w:szCs w:val="24"/>
        </w:rPr>
        <w:t xml:space="preserve"> tips and advice to support your family at home, news and reminders of  local</w:t>
      </w:r>
      <w:r w:rsidR="00EB53DC" w:rsidRPr="00C62289">
        <w:rPr>
          <w:sz w:val="24"/>
          <w:szCs w:val="24"/>
        </w:rPr>
        <w:t xml:space="preserve"> and national</w:t>
      </w:r>
      <w:r w:rsidR="00F842BD" w:rsidRPr="00C62289">
        <w:rPr>
          <w:sz w:val="24"/>
          <w:szCs w:val="24"/>
        </w:rPr>
        <w:t xml:space="preserve"> eve</w:t>
      </w:r>
      <w:r w:rsidR="00EB53DC" w:rsidRPr="00C62289">
        <w:rPr>
          <w:sz w:val="24"/>
          <w:szCs w:val="24"/>
        </w:rPr>
        <w:t xml:space="preserve">nts that may be of interest and </w:t>
      </w:r>
      <w:r w:rsidR="00F842BD" w:rsidRPr="00C62289">
        <w:rPr>
          <w:sz w:val="24"/>
          <w:szCs w:val="24"/>
        </w:rPr>
        <w:t>links to other services and agencies that may provide support.</w:t>
      </w:r>
    </w:p>
    <w:p w:rsidR="00EA0D0F" w:rsidRDefault="00EA0D0F" w:rsidP="00EF533A">
      <w:pPr>
        <w:shd w:val="clear" w:color="auto" w:fill="FFC000" w:themeFill="accent4"/>
        <w:spacing w:line="240" w:lineRule="auto"/>
        <w:jc w:val="center"/>
        <w:rPr>
          <w:sz w:val="24"/>
          <w:szCs w:val="24"/>
        </w:rPr>
      </w:pPr>
    </w:p>
    <w:p w:rsidR="00300FAE" w:rsidRPr="00EA0D0F" w:rsidRDefault="00EA0D0F" w:rsidP="00EF533A">
      <w:pPr>
        <w:shd w:val="clear" w:color="auto" w:fill="FFC000" w:themeFill="accent4"/>
        <w:spacing w:line="240" w:lineRule="auto"/>
        <w:jc w:val="center"/>
        <w:rPr>
          <w:b/>
          <w:sz w:val="30"/>
          <w:szCs w:val="30"/>
          <w:u w:val="single"/>
        </w:rPr>
      </w:pPr>
      <w:r>
        <w:rPr>
          <w:b/>
          <w:sz w:val="30"/>
          <w:szCs w:val="30"/>
          <w:u w:val="single"/>
        </w:rPr>
        <w:t>S</w:t>
      </w:r>
      <w:r w:rsidRPr="00EA0D0F">
        <w:rPr>
          <w:b/>
          <w:sz w:val="30"/>
          <w:szCs w:val="30"/>
          <w:u w:val="single"/>
        </w:rPr>
        <w:t>leep</w:t>
      </w:r>
    </w:p>
    <w:p w:rsidR="00F02BBB" w:rsidRPr="00F02BBB" w:rsidRDefault="00EA0D0F" w:rsidP="009170B1">
      <w:pPr>
        <w:pStyle w:val="NormalWeb"/>
        <w:shd w:val="clear" w:color="auto" w:fill="FFFFFF"/>
        <w:spacing w:before="0" w:beforeAutospacing="0" w:after="0" w:afterAutospacing="0"/>
        <w:jc w:val="center"/>
        <w:textAlignment w:val="top"/>
        <w:rPr>
          <w:rFonts w:asciiTheme="minorHAnsi" w:hAnsiTheme="minorHAnsi" w:cstheme="minorHAnsi"/>
          <w:b/>
          <w:bCs/>
          <w:color w:val="333333"/>
          <w:sz w:val="30"/>
          <w:szCs w:val="30"/>
          <w:u w:val="single"/>
        </w:rPr>
      </w:pPr>
      <w:r>
        <w:rPr>
          <w:noProof/>
        </w:rPr>
        <w:drawing>
          <wp:inline distT="0" distB="0" distL="0" distR="0">
            <wp:extent cx="5730875" cy="1060450"/>
            <wp:effectExtent l="0" t="0" r="3175" b="6350"/>
            <wp:docPr id="5" name="Picture 5" descr="https://worldsleepday.org/wp-content/uploads/2023/12/cropped-wsd24-web-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orldsleepday.org/wp-content/uploads/2023/12/cropped-wsd24-web-header.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31524" cy="1060570"/>
                    </a:xfrm>
                    <a:prstGeom prst="rect">
                      <a:avLst/>
                    </a:prstGeom>
                    <a:noFill/>
                    <a:ln>
                      <a:noFill/>
                    </a:ln>
                  </pic:spPr>
                </pic:pic>
              </a:graphicData>
            </a:graphic>
          </wp:inline>
        </w:drawing>
      </w:r>
    </w:p>
    <w:p w:rsidR="00F02BBB" w:rsidRDefault="00F02BBB" w:rsidP="009170B1">
      <w:pPr>
        <w:pStyle w:val="NormalWeb"/>
        <w:shd w:val="clear" w:color="auto" w:fill="FFFFFF"/>
        <w:spacing w:before="0" w:beforeAutospacing="0" w:after="0" w:afterAutospacing="0"/>
        <w:jc w:val="both"/>
        <w:textAlignment w:val="top"/>
        <w:rPr>
          <w:rFonts w:asciiTheme="minorHAnsi" w:hAnsiTheme="minorHAnsi" w:cstheme="minorHAnsi"/>
          <w:color w:val="333333"/>
        </w:rPr>
      </w:pPr>
    </w:p>
    <w:p w:rsidR="00EA0D0F" w:rsidRPr="00C462AA" w:rsidRDefault="00EA0D0F" w:rsidP="00C462AA">
      <w:pPr>
        <w:pStyle w:val="Heading1"/>
        <w:shd w:val="clear" w:color="auto" w:fill="FFC000" w:themeFill="accent4"/>
        <w:spacing w:before="0" w:after="720"/>
        <w:rPr>
          <w:rFonts w:asciiTheme="minorHAnsi" w:hAnsiTheme="minorHAnsi" w:cstheme="minorHAnsi"/>
          <w:color w:val="auto"/>
          <w:sz w:val="24"/>
          <w:szCs w:val="24"/>
        </w:rPr>
      </w:pPr>
      <w:r w:rsidRPr="00C462AA">
        <w:rPr>
          <w:rFonts w:asciiTheme="minorHAnsi" w:hAnsiTheme="minorHAnsi" w:cstheme="minorHAnsi"/>
          <w:color w:val="auto"/>
          <w:sz w:val="24"/>
          <w:szCs w:val="24"/>
        </w:rPr>
        <w:t>March 15</w:t>
      </w:r>
      <w:r w:rsidRPr="00C462AA">
        <w:rPr>
          <w:rFonts w:asciiTheme="minorHAnsi" w:hAnsiTheme="minorHAnsi" w:cstheme="minorHAnsi"/>
          <w:color w:val="auto"/>
          <w:sz w:val="24"/>
          <w:szCs w:val="24"/>
          <w:vertAlign w:val="superscript"/>
        </w:rPr>
        <w:t>th</w:t>
      </w:r>
      <w:r w:rsidRPr="00C462AA">
        <w:rPr>
          <w:rFonts w:asciiTheme="minorHAnsi" w:hAnsiTheme="minorHAnsi" w:cstheme="minorHAnsi"/>
          <w:color w:val="auto"/>
          <w:sz w:val="24"/>
          <w:szCs w:val="24"/>
        </w:rPr>
        <w:t xml:space="preserve"> is World Sleep Day. Sleep is really importa</w:t>
      </w:r>
      <w:r w:rsidR="00C462AA" w:rsidRPr="00C462AA">
        <w:rPr>
          <w:rFonts w:asciiTheme="minorHAnsi" w:hAnsiTheme="minorHAnsi" w:cstheme="minorHAnsi"/>
          <w:color w:val="auto"/>
          <w:sz w:val="24"/>
          <w:szCs w:val="24"/>
        </w:rPr>
        <w:t xml:space="preserve">nt for everyone but bedtimes can be difficult for lots of different reasons. </w:t>
      </w:r>
      <w:r w:rsidRPr="00C462AA">
        <w:rPr>
          <w:rFonts w:asciiTheme="minorHAnsi" w:hAnsiTheme="minorHAnsi" w:cstheme="minorHAnsi"/>
          <w:bCs/>
          <w:color w:val="auto"/>
          <w:sz w:val="24"/>
          <w:szCs w:val="24"/>
        </w:rPr>
        <w:t>Lots of young children find it difficult to settle down to sleep and will wake up during the night.</w:t>
      </w:r>
      <w:r w:rsidR="00C462AA" w:rsidRPr="00C462AA">
        <w:rPr>
          <w:rFonts w:asciiTheme="minorHAnsi" w:hAnsiTheme="minorHAnsi" w:cstheme="minorHAnsi"/>
          <w:color w:val="auto"/>
        </w:rPr>
        <w:t xml:space="preserve"> </w:t>
      </w:r>
      <w:r w:rsidRPr="00C462AA">
        <w:rPr>
          <w:rFonts w:asciiTheme="minorHAnsi" w:hAnsiTheme="minorHAnsi" w:cstheme="minorHAnsi"/>
          <w:color w:val="auto"/>
          <w:sz w:val="24"/>
          <w:szCs w:val="24"/>
        </w:rPr>
        <w:t>For some people, this might not be a problem. But if you or your child are suffering from a lack of sleep, there are some simple things you can try.</w:t>
      </w:r>
      <w:r w:rsidR="00C462AA" w:rsidRPr="00C462AA">
        <w:rPr>
          <w:rFonts w:asciiTheme="minorHAnsi" w:hAnsiTheme="minorHAnsi" w:cstheme="minorHAnsi"/>
          <w:color w:val="auto"/>
        </w:rPr>
        <w:t xml:space="preserve"> </w:t>
      </w:r>
      <w:r w:rsidRPr="00C462AA">
        <w:rPr>
          <w:rFonts w:asciiTheme="minorHAnsi" w:hAnsiTheme="minorHAnsi" w:cstheme="minorHAnsi"/>
          <w:color w:val="auto"/>
          <w:sz w:val="24"/>
          <w:szCs w:val="24"/>
        </w:rPr>
        <w:t>Every child is different, so only do what you feel comfortable with and what you think will suit your child.</w:t>
      </w:r>
      <w:r w:rsidR="00C462AA">
        <w:rPr>
          <w:rFonts w:asciiTheme="minorHAnsi" w:hAnsiTheme="minorHAnsi" w:cstheme="minorHAnsi"/>
          <w:color w:val="auto"/>
          <w:sz w:val="24"/>
          <w:szCs w:val="24"/>
        </w:rPr>
        <w:t xml:space="preserve"> </w:t>
      </w:r>
      <w:r w:rsidR="00C462AA" w:rsidRPr="00C462AA">
        <w:rPr>
          <w:rFonts w:asciiTheme="minorHAnsi" w:hAnsiTheme="minorHAnsi" w:cstheme="minorHAnsi"/>
          <w:b/>
          <w:color w:val="auto"/>
          <w:sz w:val="24"/>
          <w:szCs w:val="24"/>
        </w:rPr>
        <w:t>I</w:t>
      </w:r>
      <w:r w:rsidRPr="00C462AA">
        <w:rPr>
          <w:rFonts w:asciiTheme="minorHAnsi" w:hAnsiTheme="minorHAnsi" w:cstheme="minorHAnsi"/>
          <w:b/>
          <w:color w:val="auto"/>
          <w:sz w:val="24"/>
          <w:szCs w:val="24"/>
        </w:rPr>
        <w:t>f your child will not go to bed</w:t>
      </w:r>
      <w:r w:rsidR="00C462AA" w:rsidRPr="00C462AA">
        <w:rPr>
          <w:rFonts w:asciiTheme="minorHAnsi" w:hAnsiTheme="minorHAnsi" w:cstheme="minorHAnsi"/>
          <w:b/>
          <w:color w:val="auto"/>
          <w:sz w:val="24"/>
          <w:szCs w:val="24"/>
        </w:rPr>
        <w:t>:</w:t>
      </w:r>
    </w:p>
    <w:p w:rsidR="00EA0D0F" w:rsidRPr="00C462AA" w:rsidRDefault="00EA0D0F" w:rsidP="00C462AA">
      <w:pPr>
        <w:numPr>
          <w:ilvl w:val="0"/>
          <w:numId w:val="4"/>
        </w:numPr>
        <w:shd w:val="clear" w:color="auto" w:fill="FFC000" w:themeFill="accent4"/>
        <w:spacing w:before="100" w:beforeAutospacing="1" w:after="120" w:line="240" w:lineRule="auto"/>
        <w:rPr>
          <w:rFonts w:cstheme="minorHAnsi"/>
          <w:sz w:val="24"/>
          <w:szCs w:val="24"/>
        </w:rPr>
      </w:pPr>
      <w:r w:rsidRPr="00C462AA">
        <w:rPr>
          <w:rFonts w:cstheme="minorHAnsi"/>
          <w:sz w:val="24"/>
          <w:szCs w:val="24"/>
        </w:rPr>
        <w:t>Decide what time you want your child to go to bed.</w:t>
      </w:r>
    </w:p>
    <w:p w:rsidR="00EA0D0F" w:rsidRPr="00C462AA" w:rsidRDefault="00EA0D0F" w:rsidP="00C462AA">
      <w:pPr>
        <w:numPr>
          <w:ilvl w:val="0"/>
          <w:numId w:val="4"/>
        </w:numPr>
        <w:shd w:val="clear" w:color="auto" w:fill="FFC000" w:themeFill="accent4"/>
        <w:spacing w:before="100" w:beforeAutospacing="1" w:after="120" w:line="240" w:lineRule="auto"/>
        <w:rPr>
          <w:rFonts w:cstheme="minorHAnsi"/>
          <w:sz w:val="24"/>
          <w:szCs w:val="24"/>
        </w:rPr>
      </w:pPr>
      <w:r w:rsidRPr="00C462AA">
        <w:rPr>
          <w:rFonts w:cstheme="minorHAnsi"/>
          <w:sz w:val="24"/>
          <w:szCs w:val="24"/>
        </w:rPr>
        <w:t>Start a "winding down" bedtime routine around 30 minutes before the time that your child usually falls asleep. Bring this forward by 5 to 10 minutes each week – or 15 minutes if your child is in the habit of going to bed very late – until you get to the b</w:t>
      </w:r>
      <w:r w:rsidR="00C462AA">
        <w:rPr>
          <w:rFonts w:cstheme="minorHAnsi"/>
          <w:sz w:val="24"/>
          <w:szCs w:val="24"/>
        </w:rPr>
        <w:t xml:space="preserve">edtime you want. </w:t>
      </w:r>
    </w:p>
    <w:p w:rsidR="00EA0D0F" w:rsidRPr="00C462AA" w:rsidRDefault="00EA0D0F" w:rsidP="00C462AA">
      <w:pPr>
        <w:numPr>
          <w:ilvl w:val="0"/>
          <w:numId w:val="4"/>
        </w:numPr>
        <w:shd w:val="clear" w:color="auto" w:fill="FFC000" w:themeFill="accent4"/>
        <w:spacing w:before="100" w:beforeAutospacing="1" w:after="120" w:line="240" w:lineRule="auto"/>
        <w:rPr>
          <w:rFonts w:cstheme="minorHAnsi"/>
          <w:sz w:val="24"/>
          <w:szCs w:val="24"/>
        </w:rPr>
      </w:pPr>
      <w:r w:rsidRPr="00C462AA">
        <w:rPr>
          <w:rFonts w:cstheme="minorHAnsi"/>
          <w:sz w:val="24"/>
          <w:szCs w:val="24"/>
        </w:rPr>
        <w:t>Set a limit on how much time you spend with your child when you put them to bed. For example, read only 1 story, then tuck your child in and say goodnight.</w:t>
      </w:r>
    </w:p>
    <w:p w:rsidR="00EA0D0F" w:rsidRPr="00C462AA" w:rsidRDefault="00EA0D0F" w:rsidP="00C462AA">
      <w:pPr>
        <w:numPr>
          <w:ilvl w:val="0"/>
          <w:numId w:val="4"/>
        </w:numPr>
        <w:shd w:val="clear" w:color="auto" w:fill="FFC000" w:themeFill="accent4"/>
        <w:spacing w:before="100" w:beforeAutospacing="1" w:after="120" w:line="240" w:lineRule="auto"/>
        <w:rPr>
          <w:rFonts w:cstheme="minorHAnsi"/>
          <w:sz w:val="24"/>
          <w:szCs w:val="24"/>
        </w:rPr>
      </w:pPr>
      <w:r w:rsidRPr="00C462AA">
        <w:rPr>
          <w:rFonts w:cstheme="minorHAnsi"/>
          <w:sz w:val="24"/>
          <w:szCs w:val="24"/>
        </w:rPr>
        <w:lastRenderedPageBreak/>
        <w:t>Give your child their favourite toy, dummy (if they use one) or comforter before settling into bed.</w:t>
      </w:r>
    </w:p>
    <w:p w:rsidR="00EA0D0F" w:rsidRPr="00C462AA" w:rsidRDefault="00EA0D0F" w:rsidP="00C462AA">
      <w:pPr>
        <w:numPr>
          <w:ilvl w:val="0"/>
          <w:numId w:val="4"/>
        </w:numPr>
        <w:shd w:val="clear" w:color="auto" w:fill="FFC000" w:themeFill="accent4"/>
        <w:spacing w:before="100" w:beforeAutospacing="1" w:after="120" w:line="240" w:lineRule="auto"/>
        <w:rPr>
          <w:rFonts w:cstheme="minorHAnsi"/>
          <w:sz w:val="24"/>
          <w:szCs w:val="24"/>
        </w:rPr>
      </w:pPr>
      <w:r w:rsidRPr="00C462AA">
        <w:rPr>
          <w:rFonts w:cstheme="minorHAnsi"/>
          <w:sz w:val="24"/>
          <w:szCs w:val="24"/>
        </w:rPr>
        <w:t>Leave a dim light on if necessary.</w:t>
      </w:r>
    </w:p>
    <w:p w:rsidR="00EA0D0F" w:rsidRPr="00C462AA" w:rsidRDefault="00EA0D0F" w:rsidP="00C462AA">
      <w:pPr>
        <w:numPr>
          <w:ilvl w:val="0"/>
          <w:numId w:val="4"/>
        </w:numPr>
        <w:shd w:val="clear" w:color="auto" w:fill="FFC000" w:themeFill="accent4"/>
        <w:spacing w:before="100" w:beforeAutospacing="1" w:after="120" w:line="240" w:lineRule="auto"/>
        <w:rPr>
          <w:rFonts w:cstheme="minorHAnsi"/>
          <w:sz w:val="24"/>
          <w:szCs w:val="24"/>
        </w:rPr>
      </w:pPr>
      <w:r w:rsidRPr="00C462AA">
        <w:rPr>
          <w:rFonts w:cstheme="minorHAnsi"/>
          <w:sz w:val="24"/>
          <w:szCs w:val="24"/>
        </w:rPr>
        <w:t>If your child gets up, keep taking them back to bed again with as little fuss as possible.</w:t>
      </w:r>
    </w:p>
    <w:p w:rsidR="00EA0D0F" w:rsidRPr="00C462AA" w:rsidRDefault="00EA0D0F" w:rsidP="00C462AA">
      <w:pPr>
        <w:numPr>
          <w:ilvl w:val="0"/>
          <w:numId w:val="4"/>
        </w:numPr>
        <w:shd w:val="clear" w:color="auto" w:fill="FFC000" w:themeFill="accent4"/>
        <w:spacing w:before="100" w:beforeAutospacing="1" w:after="120" w:line="240" w:lineRule="auto"/>
        <w:rPr>
          <w:rFonts w:cstheme="minorHAnsi"/>
          <w:sz w:val="24"/>
          <w:szCs w:val="24"/>
        </w:rPr>
      </w:pPr>
      <w:r w:rsidRPr="00C462AA">
        <w:rPr>
          <w:rFonts w:cstheme="minorHAnsi"/>
          <w:sz w:val="24"/>
          <w:szCs w:val="24"/>
        </w:rPr>
        <w:t>Try to be consistent.</w:t>
      </w:r>
    </w:p>
    <w:p w:rsidR="00EA0D0F" w:rsidRPr="00C462AA" w:rsidRDefault="00EA0D0F" w:rsidP="00C462AA">
      <w:pPr>
        <w:numPr>
          <w:ilvl w:val="0"/>
          <w:numId w:val="4"/>
        </w:numPr>
        <w:shd w:val="clear" w:color="auto" w:fill="FFC000" w:themeFill="accent4"/>
        <w:spacing w:before="100" w:beforeAutospacing="1" w:after="0" w:line="240" w:lineRule="auto"/>
        <w:rPr>
          <w:rFonts w:cstheme="minorHAnsi"/>
          <w:sz w:val="24"/>
          <w:szCs w:val="24"/>
        </w:rPr>
      </w:pPr>
      <w:r w:rsidRPr="00C462AA">
        <w:rPr>
          <w:rFonts w:cstheme="minorHAnsi"/>
          <w:sz w:val="24"/>
          <w:szCs w:val="24"/>
        </w:rPr>
        <w:t>You may have to repeat this routine for several nights.</w:t>
      </w:r>
    </w:p>
    <w:p w:rsidR="00EA0D0F" w:rsidRPr="00C462AA" w:rsidRDefault="00EA0D0F" w:rsidP="00C462AA">
      <w:pPr>
        <w:pStyle w:val="Heading2"/>
        <w:shd w:val="clear" w:color="auto" w:fill="FFC000" w:themeFill="accent4"/>
        <w:spacing w:before="0" w:beforeAutospacing="0" w:after="360" w:afterAutospacing="0"/>
        <w:rPr>
          <w:rFonts w:asciiTheme="minorHAnsi" w:hAnsiTheme="minorHAnsi" w:cstheme="minorHAnsi"/>
          <w:sz w:val="24"/>
          <w:szCs w:val="24"/>
        </w:rPr>
      </w:pPr>
      <w:r w:rsidRPr="00C462AA">
        <w:rPr>
          <w:rFonts w:asciiTheme="minorHAnsi" w:hAnsiTheme="minorHAnsi" w:cstheme="minorHAnsi"/>
          <w:sz w:val="24"/>
          <w:szCs w:val="24"/>
        </w:rPr>
        <w:t>Sleep tips for under-5s</w:t>
      </w:r>
    </w:p>
    <w:p w:rsidR="00EA0D0F" w:rsidRPr="00C462AA" w:rsidRDefault="00EA0D0F" w:rsidP="00C462AA">
      <w:pPr>
        <w:numPr>
          <w:ilvl w:val="0"/>
          <w:numId w:val="5"/>
        </w:numPr>
        <w:shd w:val="clear" w:color="auto" w:fill="FFC000" w:themeFill="accent4"/>
        <w:spacing w:before="100" w:beforeAutospacing="1" w:after="120" w:line="240" w:lineRule="auto"/>
        <w:rPr>
          <w:rFonts w:cstheme="minorHAnsi"/>
          <w:sz w:val="24"/>
          <w:szCs w:val="24"/>
        </w:rPr>
      </w:pPr>
      <w:r w:rsidRPr="00C462AA">
        <w:rPr>
          <w:rFonts w:cstheme="minorHAnsi"/>
          <w:sz w:val="24"/>
          <w:szCs w:val="24"/>
        </w:rPr>
        <w:t>Make sure you have a calming, predictable bedtime routine that happens at the same time and includes the same things every night.</w:t>
      </w:r>
    </w:p>
    <w:p w:rsidR="00EA0D0F" w:rsidRPr="00C462AA" w:rsidRDefault="00EA0D0F" w:rsidP="00C462AA">
      <w:pPr>
        <w:numPr>
          <w:ilvl w:val="0"/>
          <w:numId w:val="5"/>
        </w:numPr>
        <w:shd w:val="clear" w:color="auto" w:fill="FFC000" w:themeFill="accent4"/>
        <w:spacing w:before="100" w:beforeAutospacing="1" w:after="120" w:line="240" w:lineRule="auto"/>
        <w:rPr>
          <w:rFonts w:cstheme="minorHAnsi"/>
          <w:sz w:val="24"/>
          <w:szCs w:val="24"/>
        </w:rPr>
      </w:pPr>
      <w:r w:rsidRPr="00C462AA">
        <w:rPr>
          <w:rFonts w:cstheme="minorHAnsi"/>
          <w:sz w:val="24"/>
          <w:szCs w:val="24"/>
        </w:rPr>
        <w:t>If your child complains that they're hungry at night, try giving them a bowl of cereal and milk before bed (make sure you brush their teeth afterwards).</w:t>
      </w:r>
    </w:p>
    <w:p w:rsidR="00EA0D0F" w:rsidRPr="00C462AA" w:rsidRDefault="00EA0D0F" w:rsidP="00C462AA">
      <w:pPr>
        <w:numPr>
          <w:ilvl w:val="0"/>
          <w:numId w:val="5"/>
        </w:numPr>
        <w:shd w:val="clear" w:color="auto" w:fill="FFC000" w:themeFill="accent4"/>
        <w:spacing w:before="100" w:beforeAutospacing="1" w:after="120" w:line="240" w:lineRule="auto"/>
        <w:rPr>
          <w:rFonts w:cstheme="minorHAnsi"/>
          <w:sz w:val="24"/>
          <w:szCs w:val="24"/>
        </w:rPr>
      </w:pPr>
      <w:r w:rsidRPr="00C462AA">
        <w:rPr>
          <w:rFonts w:cstheme="minorHAnsi"/>
          <w:sz w:val="24"/>
          <w:szCs w:val="24"/>
        </w:rPr>
        <w:t>If your child is afraid of the dark, consider using a nightlight or leaving a landing light on.</w:t>
      </w:r>
    </w:p>
    <w:p w:rsidR="00EA0D0F" w:rsidRPr="00C462AA" w:rsidRDefault="00EA0D0F" w:rsidP="00C462AA">
      <w:pPr>
        <w:numPr>
          <w:ilvl w:val="0"/>
          <w:numId w:val="5"/>
        </w:numPr>
        <w:shd w:val="clear" w:color="auto" w:fill="FFC000" w:themeFill="accent4"/>
        <w:spacing w:before="100" w:beforeAutospacing="1" w:after="120" w:line="240" w:lineRule="auto"/>
        <w:rPr>
          <w:rFonts w:cstheme="minorHAnsi"/>
          <w:sz w:val="24"/>
          <w:szCs w:val="24"/>
        </w:rPr>
      </w:pPr>
      <w:r w:rsidRPr="00C462AA">
        <w:rPr>
          <w:rFonts w:cstheme="minorHAnsi"/>
          <w:sz w:val="24"/>
          <w:szCs w:val="24"/>
        </w:rPr>
        <w:t>Do not let your child look at laptops, tablets or phones in the 30 to 60 minutes before bed – the light from screens can interfere with sleep.</w:t>
      </w:r>
    </w:p>
    <w:p w:rsidR="00EA0D0F" w:rsidRPr="00C462AA" w:rsidRDefault="00EA0D0F" w:rsidP="00EF533A">
      <w:pPr>
        <w:numPr>
          <w:ilvl w:val="0"/>
          <w:numId w:val="5"/>
        </w:numPr>
        <w:shd w:val="clear" w:color="auto" w:fill="FFC000" w:themeFill="accent4"/>
        <w:spacing w:before="100" w:beforeAutospacing="1" w:after="120" w:line="240" w:lineRule="auto"/>
        <w:rPr>
          <w:rFonts w:cstheme="minorHAnsi"/>
          <w:sz w:val="24"/>
          <w:szCs w:val="24"/>
        </w:rPr>
      </w:pPr>
      <w:r w:rsidRPr="00C462AA">
        <w:rPr>
          <w:rFonts w:cstheme="minorHAnsi"/>
          <w:sz w:val="24"/>
          <w:szCs w:val="24"/>
        </w:rPr>
        <w:t>If your child wakes up during the night, be as boring as possible to avoid exciting them and leave lights off.</w:t>
      </w:r>
    </w:p>
    <w:p w:rsidR="00EA0D0F" w:rsidRPr="00C462AA" w:rsidRDefault="00EA0D0F" w:rsidP="00C462AA">
      <w:pPr>
        <w:numPr>
          <w:ilvl w:val="0"/>
          <w:numId w:val="5"/>
        </w:numPr>
        <w:shd w:val="clear" w:color="auto" w:fill="FFC000" w:themeFill="accent4"/>
        <w:spacing w:before="100" w:beforeAutospacing="1" w:after="0" w:line="240" w:lineRule="auto"/>
        <w:rPr>
          <w:rFonts w:cstheme="minorHAnsi"/>
          <w:sz w:val="24"/>
          <w:szCs w:val="24"/>
        </w:rPr>
      </w:pPr>
      <w:r w:rsidRPr="00C462AA">
        <w:rPr>
          <w:rFonts w:cstheme="minorHAnsi"/>
          <w:sz w:val="24"/>
          <w:szCs w:val="24"/>
        </w:rPr>
        <w:t>Avoid long naps in the afternoon.</w:t>
      </w:r>
    </w:p>
    <w:p w:rsidR="00F02BBB" w:rsidRPr="00C462AA" w:rsidRDefault="00F02BBB" w:rsidP="00EF533A">
      <w:pPr>
        <w:pStyle w:val="NormalWeb"/>
        <w:shd w:val="clear" w:color="auto" w:fill="FFC000" w:themeFill="accent4"/>
        <w:spacing w:before="0" w:beforeAutospacing="0" w:after="0" w:afterAutospacing="0"/>
        <w:jc w:val="both"/>
        <w:textAlignment w:val="top"/>
        <w:rPr>
          <w:rFonts w:asciiTheme="minorHAnsi" w:hAnsiTheme="minorHAnsi" w:cstheme="minorHAnsi"/>
          <w:color w:val="333333"/>
        </w:rPr>
      </w:pPr>
    </w:p>
    <w:p w:rsidR="00EB53DC" w:rsidRDefault="00EB53DC" w:rsidP="00EF533A">
      <w:pPr>
        <w:shd w:val="clear" w:color="auto" w:fill="FFC000" w:themeFill="accent4"/>
        <w:jc w:val="center"/>
        <w:rPr>
          <w:b/>
          <w:sz w:val="32"/>
          <w:szCs w:val="32"/>
          <w:u w:val="single"/>
        </w:rPr>
      </w:pPr>
      <w:r w:rsidRPr="00EB53DC">
        <w:rPr>
          <w:b/>
          <w:sz w:val="32"/>
          <w:szCs w:val="32"/>
          <w:u w:val="single"/>
        </w:rPr>
        <w:t>Fun activity of the week:</w:t>
      </w:r>
    </w:p>
    <w:p w:rsidR="00F02BBB" w:rsidRDefault="00C462AA" w:rsidP="00300FAE">
      <w:pPr>
        <w:jc w:val="center"/>
        <w:rPr>
          <w:b/>
          <w:sz w:val="32"/>
          <w:szCs w:val="32"/>
          <w:u w:val="single"/>
        </w:rPr>
      </w:pPr>
      <w:r>
        <w:rPr>
          <w:noProof/>
          <w:lang w:eastAsia="en-GB"/>
        </w:rPr>
        <w:drawing>
          <wp:inline distT="0" distB="0" distL="0" distR="0">
            <wp:extent cx="1628775" cy="1628775"/>
            <wp:effectExtent l="0" t="0" r="9525" b="9525"/>
            <wp:docPr id="7" name="Picture 7" descr="Monster Wind S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onster Wind Sock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8775" cy="1628775"/>
                    </a:xfrm>
                    <a:prstGeom prst="rect">
                      <a:avLst/>
                    </a:prstGeom>
                    <a:noFill/>
                    <a:ln>
                      <a:noFill/>
                    </a:ln>
                  </pic:spPr>
                </pic:pic>
              </a:graphicData>
            </a:graphic>
          </wp:inline>
        </w:drawing>
      </w:r>
    </w:p>
    <w:p w:rsidR="00F02BBB" w:rsidRDefault="007F64F0" w:rsidP="00EF533A">
      <w:pPr>
        <w:shd w:val="clear" w:color="auto" w:fill="FFC000" w:themeFill="accent4"/>
        <w:autoSpaceDE w:val="0"/>
        <w:autoSpaceDN w:val="0"/>
        <w:adjustRightInd w:val="0"/>
        <w:spacing w:after="0" w:line="240" w:lineRule="auto"/>
        <w:jc w:val="center"/>
        <w:rPr>
          <w:rFonts w:ascii="Calibri-Bold" w:hAnsi="Calibri-Bold" w:cs="Calibri-Bold"/>
          <w:b/>
          <w:bCs/>
          <w:sz w:val="24"/>
          <w:szCs w:val="24"/>
        </w:rPr>
      </w:pPr>
      <w:r>
        <w:rPr>
          <w:rFonts w:ascii="Calibri-Bold" w:hAnsi="Calibri-Bold" w:cs="Calibri-Bold"/>
          <w:b/>
          <w:bCs/>
          <w:sz w:val="24"/>
          <w:szCs w:val="24"/>
        </w:rPr>
        <w:t xml:space="preserve">Garden </w:t>
      </w:r>
      <w:r w:rsidR="00C462AA">
        <w:rPr>
          <w:rFonts w:ascii="Calibri-Bold" w:hAnsi="Calibri-Bold" w:cs="Calibri-Bold"/>
          <w:b/>
          <w:bCs/>
          <w:sz w:val="24"/>
          <w:szCs w:val="24"/>
        </w:rPr>
        <w:t>Wind Sock</w:t>
      </w:r>
    </w:p>
    <w:p w:rsidR="00F02BBB" w:rsidRDefault="00F02BBB" w:rsidP="00EF533A">
      <w:pPr>
        <w:shd w:val="clear" w:color="auto" w:fill="FFC000" w:themeFill="accent4"/>
        <w:autoSpaceDE w:val="0"/>
        <w:autoSpaceDN w:val="0"/>
        <w:adjustRightInd w:val="0"/>
        <w:spacing w:after="0" w:line="240" w:lineRule="auto"/>
        <w:jc w:val="center"/>
        <w:rPr>
          <w:rFonts w:ascii="Calibri-Bold" w:hAnsi="Calibri-Bold" w:cs="Calibri-Bold"/>
          <w:b/>
          <w:bCs/>
          <w:sz w:val="24"/>
          <w:szCs w:val="24"/>
        </w:rPr>
      </w:pPr>
    </w:p>
    <w:p w:rsidR="007F64F0" w:rsidRDefault="007F64F0" w:rsidP="00EF533A">
      <w:pPr>
        <w:shd w:val="clear" w:color="auto" w:fill="FFC000" w:themeFill="accent4"/>
        <w:autoSpaceDE w:val="0"/>
        <w:autoSpaceDN w:val="0"/>
        <w:adjustRightInd w:val="0"/>
        <w:spacing w:after="0" w:line="240" w:lineRule="auto"/>
        <w:jc w:val="center"/>
        <w:rPr>
          <w:rFonts w:ascii="Calibri" w:hAnsi="Calibri" w:cs="Calibri"/>
          <w:sz w:val="24"/>
          <w:szCs w:val="24"/>
        </w:rPr>
      </w:pPr>
      <w:r>
        <w:rPr>
          <w:rFonts w:ascii="Calibri" w:hAnsi="Calibri" w:cs="Calibri"/>
          <w:sz w:val="24"/>
          <w:szCs w:val="24"/>
        </w:rPr>
        <w:t>Get yourself a piece of card and decorate it to make the face for your windsock. Then, roll your card into a tube shape and stick together with tape. Attach some string to the top of your tube with tape to make the handle. Cut out strips of paper, ribbon, wool or whatever you like, to create streamers and attach these to the bottom of your tube.</w:t>
      </w:r>
    </w:p>
    <w:p w:rsidR="007F64F0" w:rsidRDefault="002D7801" w:rsidP="00EF533A">
      <w:pPr>
        <w:shd w:val="clear" w:color="auto" w:fill="FFC000" w:themeFill="accent4"/>
        <w:autoSpaceDE w:val="0"/>
        <w:autoSpaceDN w:val="0"/>
        <w:adjustRightInd w:val="0"/>
        <w:spacing w:after="0" w:line="240" w:lineRule="auto"/>
        <w:jc w:val="center"/>
        <w:rPr>
          <w:rFonts w:ascii="Calibri" w:hAnsi="Calibri" w:cs="Calibri"/>
          <w:sz w:val="24"/>
          <w:szCs w:val="24"/>
        </w:rPr>
      </w:pPr>
      <w:r>
        <w:rPr>
          <w:rFonts w:ascii="Calibri" w:hAnsi="Calibri" w:cs="Calibri"/>
          <w:sz w:val="24"/>
          <w:szCs w:val="24"/>
        </w:rPr>
        <w:t>Then</w:t>
      </w:r>
      <w:r w:rsidR="007F64F0">
        <w:rPr>
          <w:rFonts w:ascii="Calibri" w:hAnsi="Calibri" w:cs="Calibri"/>
          <w:sz w:val="24"/>
          <w:szCs w:val="24"/>
        </w:rPr>
        <w:t xml:space="preserve"> you can then hang up</w:t>
      </w:r>
      <w:r w:rsidR="00F02BBB">
        <w:rPr>
          <w:rFonts w:ascii="Calibri" w:hAnsi="Calibri" w:cs="Calibri"/>
          <w:sz w:val="24"/>
          <w:szCs w:val="24"/>
        </w:rPr>
        <w:t xml:space="preserve"> </w:t>
      </w:r>
      <w:r w:rsidR="007F64F0">
        <w:rPr>
          <w:rFonts w:ascii="Calibri" w:hAnsi="Calibri" w:cs="Calibri"/>
          <w:sz w:val="24"/>
          <w:szCs w:val="24"/>
        </w:rPr>
        <w:t>your windsock in a tree and sit back and watch the streamers</w:t>
      </w:r>
    </w:p>
    <w:p w:rsidR="0049372F" w:rsidRPr="00F02BBB" w:rsidRDefault="007F64F0" w:rsidP="00EF533A">
      <w:pPr>
        <w:shd w:val="clear" w:color="auto" w:fill="FFC000" w:themeFill="accent4"/>
        <w:autoSpaceDE w:val="0"/>
        <w:autoSpaceDN w:val="0"/>
        <w:adjustRightInd w:val="0"/>
        <w:spacing w:after="0" w:line="240" w:lineRule="auto"/>
        <w:jc w:val="center"/>
        <w:rPr>
          <w:rFonts w:ascii="Calibri" w:hAnsi="Calibri" w:cs="Calibri"/>
          <w:sz w:val="24"/>
          <w:szCs w:val="24"/>
        </w:rPr>
      </w:pPr>
      <w:r>
        <w:rPr>
          <w:rFonts w:ascii="Calibri" w:hAnsi="Calibri" w:cs="Calibri"/>
          <w:sz w:val="24"/>
          <w:szCs w:val="24"/>
        </w:rPr>
        <w:t>blow in the spring breeze!</w:t>
      </w:r>
    </w:p>
    <w:p w:rsidR="009170B1" w:rsidRDefault="009170B1" w:rsidP="007F64F0">
      <w:pPr>
        <w:jc w:val="center"/>
        <w:rPr>
          <w:b/>
          <w:sz w:val="32"/>
          <w:szCs w:val="32"/>
          <w:u w:val="single"/>
        </w:rPr>
      </w:pPr>
    </w:p>
    <w:p w:rsidR="007F64F0" w:rsidRDefault="007F64F0" w:rsidP="007F64F0">
      <w:pPr>
        <w:rPr>
          <w:b/>
          <w:sz w:val="32"/>
          <w:szCs w:val="32"/>
          <w:u w:val="single"/>
        </w:rPr>
      </w:pPr>
    </w:p>
    <w:p w:rsidR="00EB53DC" w:rsidRDefault="00EB53DC" w:rsidP="00EF533A">
      <w:pPr>
        <w:shd w:val="clear" w:color="auto" w:fill="FFC000" w:themeFill="accent4"/>
        <w:jc w:val="center"/>
        <w:rPr>
          <w:b/>
          <w:sz w:val="32"/>
          <w:szCs w:val="32"/>
          <w:u w:val="single"/>
        </w:rPr>
      </w:pPr>
      <w:r w:rsidRPr="00EB53DC">
        <w:rPr>
          <w:b/>
          <w:sz w:val="32"/>
          <w:szCs w:val="32"/>
          <w:u w:val="single"/>
        </w:rPr>
        <w:lastRenderedPageBreak/>
        <w:t>Recipe of the week:</w:t>
      </w:r>
    </w:p>
    <w:p w:rsidR="00C462AA" w:rsidRDefault="00C462AA" w:rsidP="00EF533A">
      <w:pPr>
        <w:shd w:val="clear" w:color="auto" w:fill="FFC000" w:themeFill="accent4"/>
        <w:jc w:val="center"/>
        <w:rPr>
          <w:b/>
          <w:sz w:val="32"/>
          <w:szCs w:val="32"/>
          <w:u w:val="single"/>
        </w:rPr>
      </w:pPr>
      <w:r w:rsidRPr="00C462AA">
        <w:rPr>
          <w:b/>
          <w:noProof/>
          <w:sz w:val="32"/>
          <w:szCs w:val="32"/>
          <w:lang w:eastAsia="en-GB"/>
        </w:rPr>
        <w:drawing>
          <wp:inline distT="0" distB="0" distL="0" distR="0">
            <wp:extent cx="2105025" cy="1409700"/>
            <wp:effectExtent l="0" t="0" r="9525" b="0"/>
            <wp:docPr id="6" name="Picture 6" descr="C:\Users\JacksL1\AppData\Local\Microsoft\Windows\INetCache\Content.MSO\56D79BD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acksL1\AppData\Local\Microsoft\Windows\INetCache\Content.MSO\56D79BD7.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05025" cy="1409700"/>
                    </a:xfrm>
                    <a:prstGeom prst="rect">
                      <a:avLst/>
                    </a:prstGeom>
                    <a:noFill/>
                    <a:ln>
                      <a:noFill/>
                    </a:ln>
                  </pic:spPr>
                </pic:pic>
              </a:graphicData>
            </a:graphic>
          </wp:inline>
        </w:drawing>
      </w:r>
    </w:p>
    <w:p w:rsidR="00C462AA" w:rsidRDefault="00C462AA" w:rsidP="00EF533A">
      <w:pPr>
        <w:shd w:val="clear" w:color="auto" w:fill="FFC000" w:themeFill="accent4"/>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Recipe of the week: Honey chicken</w:t>
      </w:r>
    </w:p>
    <w:p w:rsidR="00C462AA" w:rsidRDefault="00C462AA" w:rsidP="00EF533A">
      <w:pPr>
        <w:shd w:val="clear" w:color="auto" w:fill="FFC000" w:themeFill="accent4"/>
        <w:autoSpaceDE w:val="0"/>
        <w:autoSpaceDN w:val="0"/>
        <w:adjustRightInd w:val="0"/>
        <w:spacing w:after="0" w:line="240" w:lineRule="auto"/>
        <w:rPr>
          <w:rFonts w:ascii="Calibri-Bold" w:hAnsi="Calibri-Bold" w:cs="Calibri-Bold"/>
          <w:b/>
          <w:bCs/>
          <w:sz w:val="24"/>
          <w:szCs w:val="24"/>
        </w:rPr>
      </w:pPr>
    </w:p>
    <w:p w:rsidR="00C462AA" w:rsidRDefault="00C462AA" w:rsidP="00EF533A">
      <w:pPr>
        <w:shd w:val="clear" w:color="auto" w:fill="FFC000" w:themeFill="accent4"/>
        <w:autoSpaceDE w:val="0"/>
        <w:autoSpaceDN w:val="0"/>
        <w:adjustRightInd w:val="0"/>
        <w:spacing w:after="0" w:line="240" w:lineRule="auto"/>
        <w:rPr>
          <w:rFonts w:ascii="Calibri-Bold" w:hAnsi="Calibri-Bold" w:cs="Calibri-Bold"/>
          <w:b/>
          <w:bCs/>
          <w:sz w:val="24"/>
          <w:szCs w:val="24"/>
        </w:rPr>
      </w:pPr>
      <w:r>
        <w:rPr>
          <w:rFonts w:ascii="Calibri-Bold" w:hAnsi="Calibri-Bold" w:cs="Calibri-Bold"/>
          <w:b/>
          <w:bCs/>
          <w:sz w:val="24"/>
          <w:szCs w:val="24"/>
        </w:rPr>
        <w:t>Ingredients:</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SymbolMT" w:hAnsi="SymbolMT" w:cs="SymbolMT"/>
          <w:sz w:val="24"/>
          <w:szCs w:val="24"/>
        </w:rPr>
        <w:t xml:space="preserve">• </w:t>
      </w:r>
      <w:r>
        <w:rPr>
          <w:rFonts w:ascii="Calibri" w:hAnsi="Calibri" w:cs="Calibri"/>
          <w:sz w:val="24"/>
          <w:szCs w:val="24"/>
        </w:rPr>
        <w:t>4 chicken breasts (about 600g), trimmed and cut into 2-</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Calibri" w:hAnsi="Calibri" w:cs="Calibri"/>
          <w:sz w:val="24"/>
          <w:szCs w:val="24"/>
        </w:rPr>
        <w:t>3cm cubes</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SymbolMT" w:hAnsi="SymbolMT" w:cs="SymbolMT"/>
          <w:sz w:val="24"/>
          <w:szCs w:val="24"/>
        </w:rPr>
        <w:t xml:space="preserve">• </w:t>
      </w:r>
      <w:r>
        <w:rPr>
          <w:rFonts w:ascii="Calibri" w:hAnsi="Calibri" w:cs="Calibri"/>
          <w:sz w:val="24"/>
          <w:szCs w:val="24"/>
        </w:rPr>
        <w:t xml:space="preserve">2 </w:t>
      </w:r>
      <w:proofErr w:type="spellStart"/>
      <w:r>
        <w:rPr>
          <w:rFonts w:ascii="Calibri" w:hAnsi="Calibri" w:cs="Calibri"/>
          <w:sz w:val="24"/>
          <w:szCs w:val="24"/>
        </w:rPr>
        <w:t>tbsp</w:t>
      </w:r>
      <w:proofErr w:type="spellEnd"/>
      <w:r>
        <w:rPr>
          <w:rFonts w:ascii="Calibri" w:hAnsi="Calibri" w:cs="Calibri"/>
          <w:sz w:val="24"/>
          <w:szCs w:val="24"/>
        </w:rPr>
        <w:t xml:space="preserve"> plain flour</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SymbolMT" w:hAnsi="SymbolMT" w:cs="SymbolMT"/>
          <w:sz w:val="24"/>
          <w:szCs w:val="24"/>
        </w:rPr>
        <w:t xml:space="preserve">• </w:t>
      </w:r>
      <w:r>
        <w:rPr>
          <w:rFonts w:ascii="Calibri" w:hAnsi="Calibri" w:cs="Calibri"/>
          <w:sz w:val="24"/>
          <w:szCs w:val="24"/>
        </w:rPr>
        <w:t>40g piece of ginger, peeled and finely grated</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SymbolMT" w:hAnsi="SymbolMT" w:cs="SymbolMT"/>
          <w:sz w:val="24"/>
          <w:szCs w:val="24"/>
        </w:rPr>
        <w:t xml:space="preserve">• </w:t>
      </w:r>
      <w:r>
        <w:rPr>
          <w:rFonts w:ascii="Calibri" w:hAnsi="Calibri" w:cs="Calibri"/>
          <w:sz w:val="24"/>
          <w:szCs w:val="24"/>
        </w:rPr>
        <w:t>4 garlic cloves, finely chopped</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SymbolMT" w:hAnsi="SymbolMT" w:cs="SymbolMT"/>
          <w:sz w:val="24"/>
          <w:szCs w:val="24"/>
        </w:rPr>
        <w:t xml:space="preserve">• </w:t>
      </w:r>
      <w:r>
        <w:rPr>
          <w:rFonts w:ascii="Calibri" w:hAnsi="Calibri" w:cs="Calibri"/>
          <w:sz w:val="24"/>
          <w:szCs w:val="24"/>
        </w:rPr>
        <w:t xml:space="preserve">6 </w:t>
      </w:r>
      <w:proofErr w:type="spellStart"/>
      <w:r>
        <w:rPr>
          <w:rFonts w:ascii="Calibri" w:hAnsi="Calibri" w:cs="Calibri"/>
          <w:sz w:val="24"/>
          <w:szCs w:val="24"/>
        </w:rPr>
        <w:t>tbsp</w:t>
      </w:r>
      <w:proofErr w:type="spellEnd"/>
      <w:r>
        <w:rPr>
          <w:rFonts w:ascii="Calibri" w:hAnsi="Calibri" w:cs="Calibri"/>
          <w:sz w:val="24"/>
          <w:szCs w:val="24"/>
        </w:rPr>
        <w:t xml:space="preserve"> soy sauce</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SymbolMT" w:hAnsi="SymbolMT" w:cs="SymbolMT"/>
          <w:sz w:val="24"/>
          <w:szCs w:val="24"/>
        </w:rPr>
        <w:t xml:space="preserve">• </w:t>
      </w:r>
      <w:r>
        <w:rPr>
          <w:rFonts w:ascii="Calibri" w:hAnsi="Calibri" w:cs="Calibri"/>
          <w:sz w:val="24"/>
          <w:szCs w:val="24"/>
        </w:rPr>
        <w:t xml:space="preserve">5 </w:t>
      </w:r>
      <w:proofErr w:type="spellStart"/>
      <w:r>
        <w:rPr>
          <w:rFonts w:ascii="Calibri" w:hAnsi="Calibri" w:cs="Calibri"/>
          <w:sz w:val="24"/>
          <w:szCs w:val="24"/>
        </w:rPr>
        <w:t>tbsp</w:t>
      </w:r>
      <w:proofErr w:type="spellEnd"/>
      <w:r>
        <w:rPr>
          <w:rFonts w:ascii="Calibri" w:hAnsi="Calibri" w:cs="Calibri"/>
          <w:sz w:val="24"/>
          <w:szCs w:val="24"/>
        </w:rPr>
        <w:t xml:space="preserve"> honey</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SymbolMT" w:hAnsi="SymbolMT" w:cs="SymbolMT"/>
          <w:sz w:val="24"/>
          <w:szCs w:val="24"/>
        </w:rPr>
        <w:t xml:space="preserve">• </w:t>
      </w:r>
      <w:r>
        <w:rPr>
          <w:rFonts w:ascii="Calibri" w:hAnsi="Calibri" w:cs="Calibri"/>
          <w:sz w:val="24"/>
          <w:szCs w:val="24"/>
        </w:rPr>
        <w:t>½-1 lemon, juiced</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SymbolMT" w:hAnsi="SymbolMT" w:cs="SymbolMT"/>
          <w:sz w:val="24"/>
          <w:szCs w:val="24"/>
        </w:rPr>
        <w:t xml:space="preserve">• </w:t>
      </w:r>
      <w:r>
        <w:rPr>
          <w:rFonts w:ascii="Calibri" w:hAnsi="Calibri" w:cs="Calibri"/>
          <w:sz w:val="24"/>
          <w:szCs w:val="24"/>
        </w:rPr>
        <w:t xml:space="preserve">1 </w:t>
      </w:r>
      <w:proofErr w:type="spellStart"/>
      <w:r>
        <w:rPr>
          <w:rFonts w:ascii="Calibri" w:hAnsi="Calibri" w:cs="Calibri"/>
          <w:sz w:val="24"/>
          <w:szCs w:val="24"/>
        </w:rPr>
        <w:t>tbsp</w:t>
      </w:r>
      <w:proofErr w:type="spellEnd"/>
      <w:r>
        <w:rPr>
          <w:rFonts w:ascii="Calibri" w:hAnsi="Calibri" w:cs="Calibri"/>
          <w:sz w:val="24"/>
          <w:szCs w:val="24"/>
        </w:rPr>
        <w:t xml:space="preserve"> sunflower, vegetable, rice bran or rapeseed oil</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SymbolMT" w:hAnsi="SymbolMT" w:cs="SymbolMT"/>
          <w:sz w:val="24"/>
          <w:szCs w:val="24"/>
        </w:rPr>
        <w:t xml:space="preserve">• </w:t>
      </w:r>
      <w:r>
        <w:rPr>
          <w:rFonts w:ascii="Calibri" w:hAnsi="Calibri" w:cs="Calibri"/>
          <w:sz w:val="24"/>
          <w:szCs w:val="24"/>
        </w:rPr>
        <w:t>cooked rice and steamed broccoli, to serve (optional)</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Calibri-Bold" w:hAnsi="Calibri-Bold" w:cs="Calibri-Bold"/>
          <w:b/>
          <w:bCs/>
          <w:sz w:val="24"/>
          <w:szCs w:val="24"/>
        </w:rPr>
        <w:t>Method</w:t>
      </w:r>
      <w:r>
        <w:rPr>
          <w:rFonts w:ascii="Calibri" w:hAnsi="Calibri" w:cs="Calibri"/>
          <w:sz w:val="24"/>
          <w:szCs w:val="24"/>
        </w:rPr>
        <w:t>:</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Calibri" w:hAnsi="Calibri" w:cs="Calibri"/>
          <w:sz w:val="24"/>
          <w:szCs w:val="24"/>
        </w:rPr>
        <w:t>1. Tip the chicken into a bowl, sprinkle over the flour and some seasoning and toss until the</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proofErr w:type="gramStart"/>
      <w:r>
        <w:rPr>
          <w:rFonts w:ascii="Calibri" w:hAnsi="Calibri" w:cs="Calibri"/>
          <w:sz w:val="24"/>
          <w:szCs w:val="24"/>
        </w:rPr>
        <w:t>chicken</w:t>
      </w:r>
      <w:proofErr w:type="gramEnd"/>
      <w:r>
        <w:rPr>
          <w:rFonts w:ascii="Calibri" w:hAnsi="Calibri" w:cs="Calibri"/>
          <w:sz w:val="24"/>
          <w:szCs w:val="24"/>
        </w:rPr>
        <w:t xml:space="preserve"> is evenly coated.</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Calibri" w:hAnsi="Calibri" w:cs="Calibri"/>
          <w:sz w:val="24"/>
          <w:szCs w:val="24"/>
        </w:rPr>
        <w:t>2. Combine the ginger, garlic, soy, honey and half the lemon juice in a bowl.</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3. Heat the oil in a large frying pan or wok over a high heat and fry the chicken for 3-4 </w:t>
      </w:r>
      <w:proofErr w:type="spellStart"/>
      <w:r>
        <w:rPr>
          <w:rFonts w:ascii="Calibri" w:hAnsi="Calibri" w:cs="Calibri"/>
          <w:sz w:val="24"/>
          <w:szCs w:val="24"/>
        </w:rPr>
        <w:t>mins</w:t>
      </w:r>
      <w:proofErr w:type="spellEnd"/>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proofErr w:type="gramStart"/>
      <w:r>
        <w:rPr>
          <w:rFonts w:ascii="Calibri" w:hAnsi="Calibri" w:cs="Calibri"/>
          <w:sz w:val="24"/>
          <w:szCs w:val="24"/>
        </w:rPr>
        <w:t>until</w:t>
      </w:r>
      <w:proofErr w:type="gramEnd"/>
      <w:r>
        <w:rPr>
          <w:rFonts w:ascii="Calibri" w:hAnsi="Calibri" w:cs="Calibri"/>
          <w:sz w:val="24"/>
          <w:szCs w:val="24"/>
        </w:rPr>
        <w:t xml:space="preserve"> lightly golden.</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Calibri" w:hAnsi="Calibri" w:cs="Calibri"/>
          <w:sz w:val="24"/>
          <w:szCs w:val="24"/>
        </w:rPr>
        <w:t xml:space="preserve">4. Tip in the honey sauce and stir-fry for 10 </w:t>
      </w:r>
      <w:proofErr w:type="spellStart"/>
      <w:r>
        <w:rPr>
          <w:rFonts w:ascii="Calibri" w:hAnsi="Calibri" w:cs="Calibri"/>
          <w:sz w:val="24"/>
          <w:szCs w:val="24"/>
        </w:rPr>
        <w:t>mins</w:t>
      </w:r>
      <w:proofErr w:type="spellEnd"/>
      <w:r>
        <w:rPr>
          <w:rFonts w:ascii="Calibri" w:hAnsi="Calibri" w:cs="Calibri"/>
          <w:sz w:val="24"/>
          <w:szCs w:val="24"/>
        </w:rPr>
        <w:t>, or until the chicken is cooked through and</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proofErr w:type="gramStart"/>
      <w:r>
        <w:rPr>
          <w:rFonts w:ascii="Calibri" w:hAnsi="Calibri" w:cs="Calibri"/>
          <w:sz w:val="24"/>
          <w:szCs w:val="24"/>
        </w:rPr>
        <w:t>the</w:t>
      </w:r>
      <w:proofErr w:type="gramEnd"/>
      <w:r>
        <w:rPr>
          <w:rFonts w:ascii="Calibri" w:hAnsi="Calibri" w:cs="Calibri"/>
          <w:sz w:val="24"/>
          <w:szCs w:val="24"/>
        </w:rPr>
        <w:t xml:space="preserve"> sauce has reduced enough to coat the back of a spoon.</w:t>
      </w:r>
    </w:p>
    <w:p w:rsidR="00C462AA" w:rsidRDefault="00C462AA" w:rsidP="00EF533A">
      <w:pPr>
        <w:shd w:val="clear" w:color="auto" w:fill="FFC000" w:themeFill="accent4"/>
        <w:autoSpaceDE w:val="0"/>
        <w:autoSpaceDN w:val="0"/>
        <w:adjustRightInd w:val="0"/>
        <w:spacing w:after="0" w:line="240" w:lineRule="auto"/>
        <w:rPr>
          <w:rFonts w:ascii="Calibri" w:hAnsi="Calibri" w:cs="Calibri"/>
          <w:sz w:val="24"/>
          <w:szCs w:val="24"/>
        </w:rPr>
      </w:pPr>
      <w:r>
        <w:rPr>
          <w:rFonts w:ascii="Calibri" w:hAnsi="Calibri" w:cs="Calibri"/>
          <w:sz w:val="24"/>
          <w:szCs w:val="24"/>
        </w:rPr>
        <w:t>5. Taste for seasoning and squeeze over the remaining lemon ju</w:t>
      </w:r>
      <w:r>
        <w:rPr>
          <w:rFonts w:ascii="Calibri" w:hAnsi="Calibri" w:cs="Calibri"/>
          <w:sz w:val="24"/>
          <w:szCs w:val="24"/>
        </w:rPr>
        <w:t xml:space="preserve">ice, if needed, then serve with </w:t>
      </w:r>
      <w:r>
        <w:rPr>
          <w:rFonts w:ascii="Calibri" w:hAnsi="Calibri" w:cs="Calibri"/>
          <w:sz w:val="24"/>
          <w:szCs w:val="24"/>
        </w:rPr>
        <w:t>rice and steamed broccoli, if you like.</w:t>
      </w:r>
    </w:p>
    <w:p w:rsidR="00F47BB7" w:rsidRDefault="00F47BB7" w:rsidP="00EF533A">
      <w:pPr>
        <w:shd w:val="clear" w:color="auto" w:fill="FFC000" w:themeFill="accent4"/>
        <w:rPr>
          <w:rFonts w:ascii="Calibri" w:hAnsi="Calibri" w:cs="Calibri"/>
          <w:sz w:val="24"/>
          <w:szCs w:val="24"/>
        </w:rPr>
      </w:pPr>
    </w:p>
    <w:p w:rsidR="00F47BB7" w:rsidRDefault="00F47BB7" w:rsidP="00EF533A">
      <w:pPr>
        <w:shd w:val="clear" w:color="auto" w:fill="FFC000" w:themeFill="accent4"/>
        <w:rPr>
          <w:rFonts w:ascii="Calibri" w:hAnsi="Calibri" w:cs="Calibri"/>
          <w:sz w:val="24"/>
          <w:szCs w:val="24"/>
        </w:rPr>
      </w:pPr>
    </w:p>
    <w:p w:rsidR="00F47BB7" w:rsidRPr="00F02BBB" w:rsidRDefault="00F02BBB" w:rsidP="00EF533A">
      <w:pPr>
        <w:shd w:val="clear" w:color="auto" w:fill="FFC000" w:themeFill="accent4"/>
        <w:jc w:val="center"/>
        <w:rPr>
          <w:b/>
          <w:sz w:val="28"/>
          <w:szCs w:val="28"/>
          <w:u w:val="single"/>
        </w:rPr>
      </w:pPr>
      <w:r>
        <w:rPr>
          <w:b/>
          <w:sz w:val="28"/>
          <w:szCs w:val="28"/>
          <w:u w:val="single"/>
        </w:rPr>
        <w:t>Get in touch</w:t>
      </w:r>
    </w:p>
    <w:p w:rsidR="0086501D" w:rsidRDefault="0086501D" w:rsidP="00EF533A">
      <w:pPr>
        <w:shd w:val="clear" w:color="auto" w:fill="FFC000" w:themeFill="accent4"/>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If you would like any further help, guidance or support for you or your family, please contact </w:t>
      </w:r>
      <w:r>
        <w:rPr>
          <w:rFonts w:ascii="Calibri-Bold" w:hAnsi="Calibri-Bold" w:cs="Calibri-Bold"/>
          <w:b/>
          <w:bCs/>
          <w:color w:val="000000"/>
          <w:sz w:val="24"/>
          <w:szCs w:val="24"/>
        </w:rPr>
        <w:t xml:space="preserve">Derri Chamberlain </w:t>
      </w:r>
      <w:r>
        <w:rPr>
          <w:rFonts w:ascii="Calibri" w:hAnsi="Calibri" w:cs="Calibri"/>
          <w:color w:val="000000"/>
          <w:sz w:val="24"/>
          <w:szCs w:val="24"/>
        </w:rPr>
        <w:t xml:space="preserve">(Home School Link Worker) </w:t>
      </w:r>
    </w:p>
    <w:p w:rsidR="0086501D" w:rsidRDefault="0086501D" w:rsidP="00EF533A">
      <w:pPr>
        <w:shd w:val="clear" w:color="auto" w:fill="FFC000" w:themeFill="accent4"/>
        <w:autoSpaceDE w:val="0"/>
        <w:autoSpaceDN w:val="0"/>
        <w:adjustRightInd w:val="0"/>
        <w:spacing w:after="0" w:line="240" w:lineRule="auto"/>
        <w:rPr>
          <w:rFonts w:ascii="Calibri" w:hAnsi="Calibri" w:cs="Calibri"/>
          <w:color w:val="000000"/>
          <w:sz w:val="24"/>
          <w:szCs w:val="24"/>
        </w:rPr>
      </w:pPr>
      <w:r>
        <w:rPr>
          <w:rFonts w:ascii="Calibri" w:hAnsi="Calibri" w:cs="Calibri"/>
          <w:color w:val="000000"/>
          <w:sz w:val="24"/>
          <w:szCs w:val="24"/>
        </w:rPr>
        <w:t xml:space="preserve"> </w:t>
      </w:r>
      <w:hyperlink r:id="rId10" w:history="1">
        <w:r w:rsidRPr="00AA63C2">
          <w:rPr>
            <w:rStyle w:val="Hyperlink"/>
            <w:rFonts w:ascii="Calibri" w:hAnsi="Calibri" w:cs="Calibri"/>
            <w:sz w:val="24"/>
            <w:szCs w:val="24"/>
          </w:rPr>
          <w:t>Derri.Chamberlain@moray-edunet.gov.uk</w:t>
        </w:r>
      </w:hyperlink>
    </w:p>
    <w:p w:rsidR="0086501D" w:rsidRPr="0086501D" w:rsidRDefault="0086501D" w:rsidP="00EF533A">
      <w:pPr>
        <w:shd w:val="clear" w:color="auto" w:fill="FFC000" w:themeFill="accent4"/>
        <w:autoSpaceDE w:val="0"/>
        <w:autoSpaceDN w:val="0"/>
        <w:adjustRightInd w:val="0"/>
        <w:spacing w:after="0" w:line="240" w:lineRule="auto"/>
        <w:rPr>
          <w:rFonts w:ascii="Calibri-Bold" w:hAnsi="Calibri-Bold" w:cs="Calibri-Bold"/>
          <w:b/>
          <w:bCs/>
          <w:color w:val="000000"/>
          <w:sz w:val="24"/>
          <w:szCs w:val="24"/>
        </w:rPr>
      </w:pPr>
      <w:r>
        <w:rPr>
          <w:rFonts w:ascii="Calibri" w:hAnsi="Calibri" w:cs="Calibri"/>
          <w:color w:val="000000"/>
          <w:sz w:val="24"/>
          <w:szCs w:val="24"/>
        </w:rPr>
        <w:t>(Working hours: Monday – Thursday 8.00am</w:t>
      </w:r>
      <w:r w:rsidR="003B2EE8">
        <w:rPr>
          <w:rFonts w:ascii="Calibri" w:hAnsi="Calibri" w:cs="Calibri"/>
          <w:color w:val="000000"/>
          <w:sz w:val="24"/>
          <w:szCs w:val="24"/>
        </w:rPr>
        <w:t>-4.00pm and Friday 8.00am - 3:00</w:t>
      </w:r>
      <w:r>
        <w:rPr>
          <w:rFonts w:ascii="Calibri" w:hAnsi="Calibri" w:cs="Calibri"/>
          <w:color w:val="000000"/>
          <w:sz w:val="24"/>
          <w:szCs w:val="24"/>
        </w:rPr>
        <w:t>pm).</w:t>
      </w:r>
    </w:p>
    <w:p w:rsidR="00EB53DC" w:rsidRPr="00F842BD" w:rsidRDefault="00EB53DC" w:rsidP="00EF533A">
      <w:pPr>
        <w:shd w:val="clear" w:color="auto" w:fill="FFC000" w:themeFill="accent4"/>
        <w:jc w:val="center"/>
        <w:rPr>
          <w:sz w:val="32"/>
          <w:szCs w:val="32"/>
        </w:rPr>
      </w:pPr>
      <w:r>
        <w:t>-----------------------------------------------------------------------------------------------------------</w:t>
      </w:r>
    </w:p>
    <w:sectPr w:rsidR="00EB53DC" w:rsidRPr="00F842BD" w:rsidSect="00F842BD">
      <w:pgSz w:w="11906" w:h="16838"/>
      <w:pgMar w:top="1440" w:right="1440" w:bottom="1440" w:left="1440" w:header="708" w:footer="708" w:gutter="0"/>
      <w:pgBorders w:offsetFrom="page">
        <w:top w:val="threeDEmboss" w:sz="24" w:space="24" w:color="002060"/>
        <w:left w:val="threeDEmboss" w:sz="24" w:space="24" w:color="002060"/>
        <w:bottom w:val="threeDEngrave" w:sz="24" w:space="24" w:color="002060"/>
        <w:right w:val="threeDEngrave" w:sz="24"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Bold">
    <w:panose1 w:val="00000000000000000000"/>
    <w:charset w:val="00"/>
    <w:family w:val="swiss"/>
    <w:notTrueType/>
    <w:pitch w:val="default"/>
    <w:sig w:usb0="00000003" w:usb1="00000000" w:usb2="00000000" w:usb3="00000000" w:csb0="00000001" w:csb1="00000000"/>
  </w:font>
  <w:font w:name="SymbolMT">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B0869"/>
    <w:multiLevelType w:val="multilevel"/>
    <w:tmpl w:val="8D384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5416842"/>
    <w:multiLevelType w:val="multilevel"/>
    <w:tmpl w:val="CE50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2648FF"/>
    <w:multiLevelType w:val="multilevel"/>
    <w:tmpl w:val="3684B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352133D"/>
    <w:multiLevelType w:val="multilevel"/>
    <w:tmpl w:val="9604A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63E3505"/>
    <w:multiLevelType w:val="multilevel"/>
    <w:tmpl w:val="80BE9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2BD"/>
    <w:rsid w:val="00182A20"/>
    <w:rsid w:val="002D7801"/>
    <w:rsid w:val="00300FAE"/>
    <w:rsid w:val="00324206"/>
    <w:rsid w:val="0037740C"/>
    <w:rsid w:val="003B2EE8"/>
    <w:rsid w:val="0049372F"/>
    <w:rsid w:val="004F135E"/>
    <w:rsid w:val="00597E0F"/>
    <w:rsid w:val="007006A0"/>
    <w:rsid w:val="0071081E"/>
    <w:rsid w:val="0073230D"/>
    <w:rsid w:val="007F64F0"/>
    <w:rsid w:val="0086501D"/>
    <w:rsid w:val="008D5BB6"/>
    <w:rsid w:val="008F0FEF"/>
    <w:rsid w:val="009170B1"/>
    <w:rsid w:val="00927299"/>
    <w:rsid w:val="00BE6F8A"/>
    <w:rsid w:val="00C462AA"/>
    <w:rsid w:val="00C62289"/>
    <w:rsid w:val="00DA436A"/>
    <w:rsid w:val="00E02D45"/>
    <w:rsid w:val="00EA0D0F"/>
    <w:rsid w:val="00EB53DC"/>
    <w:rsid w:val="00EF533A"/>
    <w:rsid w:val="00F02BBB"/>
    <w:rsid w:val="00F47BB7"/>
    <w:rsid w:val="00F842BD"/>
    <w:rsid w:val="00FF13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BB7A7"/>
  <w15:chartTrackingRefBased/>
  <w15:docId w15:val="{637206EF-8482-4BFD-A539-0146C1838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A0D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73230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436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DA436A"/>
    <w:rPr>
      <w:color w:val="0563C1" w:themeColor="hyperlink"/>
      <w:u w:val="single"/>
    </w:rPr>
  </w:style>
  <w:style w:type="character" w:customStyle="1" w:styleId="Heading2Char">
    <w:name w:val="Heading 2 Char"/>
    <w:basedOn w:val="DefaultParagraphFont"/>
    <w:link w:val="Heading2"/>
    <w:uiPriority w:val="9"/>
    <w:rsid w:val="0073230D"/>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73230D"/>
    <w:rPr>
      <w:b/>
      <w:bCs/>
    </w:rPr>
  </w:style>
  <w:style w:type="character" w:customStyle="1" w:styleId="Heading1Char">
    <w:name w:val="Heading 1 Char"/>
    <w:basedOn w:val="DefaultParagraphFont"/>
    <w:link w:val="Heading1"/>
    <w:uiPriority w:val="9"/>
    <w:rsid w:val="00EA0D0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346737">
      <w:bodyDiv w:val="1"/>
      <w:marLeft w:val="0"/>
      <w:marRight w:val="0"/>
      <w:marTop w:val="0"/>
      <w:marBottom w:val="0"/>
      <w:divBdr>
        <w:top w:val="none" w:sz="0" w:space="0" w:color="auto"/>
        <w:left w:val="none" w:sz="0" w:space="0" w:color="auto"/>
        <w:bottom w:val="none" w:sz="0" w:space="0" w:color="auto"/>
        <w:right w:val="none" w:sz="0" w:space="0" w:color="auto"/>
      </w:divBdr>
    </w:div>
    <w:div w:id="937759206">
      <w:bodyDiv w:val="1"/>
      <w:marLeft w:val="0"/>
      <w:marRight w:val="0"/>
      <w:marTop w:val="0"/>
      <w:marBottom w:val="0"/>
      <w:divBdr>
        <w:top w:val="none" w:sz="0" w:space="0" w:color="auto"/>
        <w:left w:val="none" w:sz="0" w:space="0" w:color="auto"/>
        <w:bottom w:val="none" w:sz="0" w:space="0" w:color="auto"/>
        <w:right w:val="none" w:sz="0" w:space="0" w:color="auto"/>
      </w:divBdr>
    </w:div>
    <w:div w:id="1140734605">
      <w:bodyDiv w:val="1"/>
      <w:marLeft w:val="0"/>
      <w:marRight w:val="0"/>
      <w:marTop w:val="0"/>
      <w:marBottom w:val="0"/>
      <w:divBdr>
        <w:top w:val="none" w:sz="0" w:space="0" w:color="auto"/>
        <w:left w:val="none" w:sz="0" w:space="0" w:color="auto"/>
        <w:bottom w:val="none" w:sz="0" w:space="0" w:color="auto"/>
        <w:right w:val="none" w:sz="0" w:space="0" w:color="auto"/>
      </w:divBdr>
    </w:div>
    <w:div w:id="1321159937">
      <w:bodyDiv w:val="1"/>
      <w:marLeft w:val="0"/>
      <w:marRight w:val="0"/>
      <w:marTop w:val="0"/>
      <w:marBottom w:val="0"/>
      <w:divBdr>
        <w:top w:val="none" w:sz="0" w:space="0" w:color="auto"/>
        <w:left w:val="none" w:sz="0" w:space="0" w:color="auto"/>
        <w:bottom w:val="none" w:sz="0" w:space="0" w:color="auto"/>
        <w:right w:val="none" w:sz="0" w:space="0" w:color="auto"/>
      </w:divBdr>
      <w:divsChild>
        <w:div w:id="1351637875">
          <w:marLeft w:val="-240"/>
          <w:marRight w:val="-240"/>
          <w:marTop w:val="0"/>
          <w:marBottom w:val="0"/>
          <w:divBdr>
            <w:top w:val="none" w:sz="0" w:space="0" w:color="auto"/>
            <w:left w:val="none" w:sz="0" w:space="0" w:color="auto"/>
            <w:bottom w:val="none" w:sz="0" w:space="0" w:color="auto"/>
            <w:right w:val="none" w:sz="0" w:space="0" w:color="auto"/>
          </w:divBdr>
          <w:divsChild>
            <w:div w:id="718867098">
              <w:marLeft w:val="0"/>
              <w:marRight w:val="0"/>
              <w:marTop w:val="0"/>
              <w:marBottom w:val="0"/>
              <w:divBdr>
                <w:top w:val="none" w:sz="0" w:space="0" w:color="auto"/>
                <w:left w:val="none" w:sz="0" w:space="0" w:color="auto"/>
                <w:bottom w:val="none" w:sz="0" w:space="0" w:color="auto"/>
                <w:right w:val="none" w:sz="0" w:space="0" w:color="auto"/>
              </w:divBdr>
            </w:div>
          </w:divsChild>
        </w:div>
        <w:div w:id="770928910">
          <w:marLeft w:val="-240"/>
          <w:marRight w:val="-240"/>
          <w:marTop w:val="0"/>
          <w:marBottom w:val="0"/>
          <w:divBdr>
            <w:top w:val="none" w:sz="0" w:space="0" w:color="auto"/>
            <w:left w:val="none" w:sz="0" w:space="0" w:color="auto"/>
            <w:bottom w:val="none" w:sz="0" w:space="0" w:color="auto"/>
            <w:right w:val="none" w:sz="0" w:space="0" w:color="auto"/>
          </w:divBdr>
          <w:divsChild>
            <w:div w:id="65696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12988">
      <w:bodyDiv w:val="1"/>
      <w:marLeft w:val="0"/>
      <w:marRight w:val="0"/>
      <w:marTop w:val="0"/>
      <w:marBottom w:val="0"/>
      <w:divBdr>
        <w:top w:val="none" w:sz="0" w:space="0" w:color="auto"/>
        <w:left w:val="none" w:sz="0" w:space="0" w:color="auto"/>
        <w:bottom w:val="none" w:sz="0" w:space="0" w:color="auto"/>
        <w:right w:val="none" w:sz="0" w:space="0" w:color="auto"/>
      </w:divBdr>
    </w:div>
    <w:div w:id="200173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mailto:Derri.Chamberlain@moray-edunet.gov.uk" TargetMode="Externa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648</Words>
  <Characters>3699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Moray Council</Company>
  <LinksUpToDate>false</LinksUpToDate>
  <CharactersWithSpaces>4339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TMC</dc:creator>
  <cp:keywords/>
  <dc:description/>
  <cp:lastModifiedBy>TMC</cp:lastModifiedBy>
  <cp:revision>2</cp:revision>
  <dcterms:created xsi:type="dcterms:W3CDTF">2024-03-14T10:20:00Z</dcterms:created>
  <dcterms:modified xsi:type="dcterms:W3CDTF">2024-03-14T10:20:00Z</dcterms:modified>
</cp:coreProperties>
</file>